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b1a32882d148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d75932069d42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Dunnet,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08ca497e074d61" /><Relationship Type="http://schemas.openxmlformats.org/officeDocument/2006/relationships/numbering" Target="/word/numbering.xml" Id="Rccf5f2f8b0a34205" /><Relationship Type="http://schemas.openxmlformats.org/officeDocument/2006/relationships/settings" Target="/word/settings.xml" Id="R2c43e705b7f2433f" /><Relationship Type="http://schemas.openxmlformats.org/officeDocument/2006/relationships/image" Target="/word/media/82a08204-15c3-4934-99e7-39150779c087.png" Id="R7ed75932069d42df" /></Relationships>
</file>