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bbf8ced1d746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7598cf501f48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Dunsinane Hill,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bd64b4d1ea41b0" /><Relationship Type="http://schemas.openxmlformats.org/officeDocument/2006/relationships/numbering" Target="/word/numbering.xml" Id="Ra9e0e4c86d6a4f61" /><Relationship Type="http://schemas.openxmlformats.org/officeDocument/2006/relationships/settings" Target="/word/settings.xml" Id="R2eba75aaa51749f4" /><Relationship Type="http://schemas.openxmlformats.org/officeDocument/2006/relationships/image" Target="/word/media/25a75e68-39e8-4c84-9a31-6e39db886350.png" Id="Rb87598cf501f485e" /></Relationships>
</file>