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369be2505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528530d2e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Earlham,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b462d6726450e" /><Relationship Type="http://schemas.openxmlformats.org/officeDocument/2006/relationships/numbering" Target="/word/numbering.xml" Id="R1a37cd0ff5844d7a" /><Relationship Type="http://schemas.openxmlformats.org/officeDocument/2006/relationships/settings" Target="/word/settings.xml" Id="R2ec1ec31a7044a26" /><Relationship Type="http://schemas.openxmlformats.org/officeDocument/2006/relationships/image" Target="/word/media/640cefde-1463-41d2-bf47-7cc1a64ef015.png" Id="Re95528530d2e4d5a" /></Relationships>
</file>