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6f96502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c7f7e11c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Clandon,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0cc2f3d4408f" /><Relationship Type="http://schemas.openxmlformats.org/officeDocument/2006/relationships/numbering" Target="/word/numbering.xml" Id="R550cc0b31d9545d9" /><Relationship Type="http://schemas.openxmlformats.org/officeDocument/2006/relationships/settings" Target="/word/settings.xml" Id="R0bcbbb2a18d54491" /><Relationship Type="http://schemas.openxmlformats.org/officeDocument/2006/relationships/image" Target="/word/media/81d4be6a-854e-45dd-9f02-70d84922e6da.png" Id="R107c7f7e11c44cee" /></Relationships>
</file>