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63f3331fe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82857e6e2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Lexham,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3fe1254c94488" /><Relationship Type="http://schemas.openxmlformats.org/officeDocument/2006/relationships/numbering" Target="/word/numbering.xml" Id="R363a48de2a2347cd" /><Relationship Type="http://schemas.openxmlformats.org/officeDocument/2006/relationships/settings" Target="/word/settings.xml" Id="Ra481dc15be1043cd" /><Relationship Type="http://schemas.openxmlformats.org/officeDocument/2006/relationships/image" Target="/word/media/9f282725-c380-4757-9411-66b48d6792d7.png" Id="R0be82857e6e24edb" /></Relationships>
</file>