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a1cc6415f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f360f11557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Marden,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6b5e3406e47ee" /><Relationship Type="http://schemas.openxmlformats.org/officeDocument/2006/relationships/numbering" Target="/word/numbering.xml" Id="R675ecb9caaf64c5c" /><Relationship Type="http://schemas.openxmlformats.org/officeDocument/2006/relationships/settings" Target="/word/settings.xml" Id="R9c0bf2f6ff9741aa" /><Relationship Type="http://schemas.openxmlformats.org/officeDocument/2006/relationships/image" Target="/word/media/8f5284e4-089d-435c-a51d-f3a43c66855a.png" Id="R9cf360f11557458e" /></Relationships>
</file>