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595d3bad548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4a633108ff471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East Markham,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2730307a6e4d7a" /><Relationship Type="http://schemas.openxmlformats.org/officeDocument/2006/relationships/numbering" Target="/word/numbering.xml" Id="Re1621a54f9d24919" /><Relationship Type="http://schemas.openxmlformats.org/officeDocument/2006/relationships/settings" Target="/word/settings.xml" Id="R098583b343d44e4b" /><Relationship Type="http://schemas.openxmlformats.org/officeDocument/2006/relationships/image" Target="/word/media/3f91db27-1985-40a3-83a6-e33d1dd30494.png" Id="Rd94a633108ff471c" /></Relationships>
</file>