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a956ac525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b22e1cd81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Riding,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a186c17e84cc0" /><Relationship Type="http://schemas.openxmlformats.org/officeDocument/2006/relationships/numbering" Target="/word/numbering.xml" Id="R387ebd6a8ad34a51" /><Relationship Type="http://schemas.openxmlformats.org/officeDocument/2006/relationships/settings" Target="/word/settings.xml" Id="Rfc84e8579b3841b9" /><Relationship Type="http://schemas.openxmlformats.org/officeDocument/2006/relationships/image" Target="/word/media/40a65a2a-dd07-4694-a820-35a74651335d.png" Id="R5b8b22e1cd814095" /></Relationships>
</file>