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1ca37cbc1847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3c4ca00eb14f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Stockwith,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9ebc9489cf40c6" /><Relationship Type="http://schemas.openxmlformats.org/officeDocument/2006/relationships/numbering" Target="/word/numbering.xml" Id="R16130fbb0bfc4b3c" /><Relationship Type="http://schemas.openxmlformats.org/officeDocument/2006/relationships/settings" Target="/word/settings.xml" Id="Rb8d861cfc24e43d3" /><Relationship Type="http://schemas.openxmlformats.org/officeDocument/2006/relationships/image" Target="/word/media/894adffb-d0d5-4219-8a45-5853a8a087fc.png" Id="R513c4ca00eb14f9b" /></Relationships>
</file>