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fb1f95d3fe4d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ca55016fe64e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Worlington,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eba7284f9d46c1" /><Relationship Type="http://schemas.openxmlformats.org/officeDocument/2006/relationships/numbering" Target="/word/numbering.xml" Id="R59bcc97d51484606" /><Relationship Type="http://schemas.openxmlformats.org/officeDocument/2006/relationships/settings" Target="/word/settings.xml" Id="Rad98fbb3e4c347b2" /><Relationship Type="http://schemas.openxmlformats.org/officeDocument/2006/relationships/image" Target="/word/media/26762821-55be-4ac8-a901-c458b17ce943.png" Id="Ra7ca55016fe64ec3" /></Relationships>
</file>