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055b8e9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f09e2834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Eddystone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3d6f9db764583" /><Relationship Type="http://schemas.openxmlformats.org/officeDocument/2006/relationships/numbering" Target="/word/numbering.xml" Id="Raaf77ee1273449aa" /><Relationship Type="http://schemas.openxmlformats.org/officeDocument/2006/relationships/settings" Target="/word/settings.xml" Id="R96587d77211d4737" /><Relationship Type="http://schemas.openxmlformats.org/officeDocument/2006/relationships/image" Target="/word/media/9ab8a1e7-65eb-4a07-a2b3-35471534c58f.png" Id="Rd77ef09e283449eb" /></Relationships>
</file>