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e46e0e53c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99df4d047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Edenfield,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ea8812dc34747" /><Relationship Type="http://schemas.openxmlformats.org/officeDocument/2006/relationships/numbering" Target="/word/numbering.xml" Id="Re231feae697d4491" /><Relationship Type="http://schemas.openxmlformats.org/officeDocument/2006/relationships/settings" Target="/word/settings.xml" Id="R96852a2c59c044e1" /><Relationship Type="http://schemas.openxmlformats.org/officeDocument/2006/relationships/image" Target="/word/media/238536bf-ec79-4282-9c40-0e15c2887ac5.png" Id="Rbca99df4d0474f33" /></Relationships>
</file>