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5a2da0aec54fd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812fd3db6f1497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Edingley,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627d4b30a9749e5" /><Relationship Type="http://schemas.openxmlformats.org/officeDocument/2006/relationships/numbering" Target="/word/numbering.xml" Id="Rb1837f76efea4760" /><Relationship Type="http://schemas.openxmlformats.org/officeDocument/2006/relationships/settings" Target="/word/settings.xml" Id="R806b0346754f459d" /><Relationship Type="http://schemas.openxmlformats.org/officeDocument/2006/relationships/image" Target="/word/media/cfc13fd4-b74b-4fde-bc18-89564bdd0adc.png" Id="Re812fd3db6f14970" /></Relationships>
</file>