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54f472f9a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4f221991e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Edlington,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a1d667b8044a7" /><Relationship Type="http://schemas.openxmlformats.org/officeDocument/2006/relationships/numbering" Target="/word/numbering.xml" Id="Rffbda1e8f9d6494c" /><Relationship Type="http://schemas.openxmlformats.org/officeDocument/2006/relationships/settings" Target="/word/settings.xml" Id="R3c06fbb72672478b" /><Relationship Type="http://schemas.openxmlformats.org/officeDocument/2006/relationships/image" Target="/word/media/d88518c9-c031-4236-856c-67ad470ec889.png" Id="R45a4f221991e4ab4" /></Relationships>
</file>