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3297f23f8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e9876633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Edmondbyers,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12b218ab7436f" /><Relationship Type="http://schemas.openxmlformats.org/officeDocument/2006/relationships/numbering" Target="/word/numbering.xml" Id="Rfc28a07d6e6e4bfd" /><Relationship Type="http://schemas.openxmlformats.org/officeDocument/2006/relationships/settings" Target="/word/settings.xml" Id="Ra6aa4bde1cf944bd" /><Relationship Type="http://schemas.openxmlformats.org/officeDocument/2006/relationships/image" Target="/word/media/3bb3a60f-2c40-4fcb-921f-466da1e19d2b.png" Id="R670e9876633c448a" /></Relationships>
</file>