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d1e84f22c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0d5ca834b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Edrom,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d9f1b814245e7" /><Relationship Type="http://schemas.openxmlformats.org/officeDocument/2006/relationships/numbering" Target="/word/numbering.xml" Id="R6b11174fdd294eb5" /><Relationship Type="http://schemas.openxmlformats.org/officeDocument/2006/relationships/settings" Target="/word/settings.xml" Id="R8dae1c89d4ea4ff5" /><Relationship Type="http://schemas.openxmlformats.org/officeDocument/2006/relationships/image" Target="/word/media/3d23a003-8432-4a8b-9088-5ec6b4ac5437.png" Id="R8e00d5ca834b4e77" /></Relationships>
</file>