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765e3138c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35c5593eb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Edwardstone,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ca5715bd64aad" /><Relationship Type="http://schemas.openxmlformats.org/officeDocument/2006/relationships/numbering" Target="/word/numbering.xml" Id="R1f193623f73943d6" /><Relationship Type="http://schemas.openxmlformats.org/officeDocument/2006/relationships/settings" Target="/word/settings.xml" Id="R2ecde76ad8864f25" /><Relationship Type="http://schemas.openxmlformats.org/officeDocument/2006/relationships/image" Target="/word/media/720650cf-c472-46fd-a5a6-772fe61988a8.png" Id="R57e35c5593eb4ab6" /></Relationships>
</file>