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e56e08b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95835ec8e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2fc6485244b8" /><Relationship Type="http://schemas.openxmlformats.org/officeDocument/2006/relationships/numbering" Target="/word/numbering.xml" Id="R725201ba7ffd422d" /><Relationship Type="http://schemas.openxmlformats.org/officeDocument/2006/relationships/settings" Target="/word/settings.xml" Id="Racf531d54c6c4e52" /><Relationship Type="http://schemas.openxmlformats.org/officeDocument/2006/relationships/image" Target="/word/media/c34fbc76-d3dd-44ee-b32c-77d1e0e17034.png" Id="R6dd95835ec8e43ed" /></Relationships>
</file>