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9e5ade7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1f0180c50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Eilean-nan- Roan,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59543843e4a85" /><Relationship Type="http://schemas.openxmlformats.org/officeDocument/2006/relationships/numbering" Target="/word/numbering.xml" Id="Rc2c62e908003493b" /><Relationship Type="http://schemas.openxmlformats.org/officeDocument/2006/relationships/settings" Target="/word/settings.xml" Id="R913b451951ba4aec" /><Relationship Type="http://schemas.openxmlformats.org/officeDocument/2006/relationships/image" Target="/word/media/01fc0e68-1aec-4b7e-81a3-2bda1d38243f.png" Id="Rc2c1f0180c50469b" /></Relationships>
</file>