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c7918e628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ec55e63b1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Elkesley,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a07e289204edc" /><Relationship Type="http://schemas.openxmlformats.org/officeDocument/2006/relationships/numbering" Target="/word/numbering.xml" Id="R80efcd617ba94ec5" /><Relationship Type="http://schemas.openxmlformats.org/officeDocument/2006/relationships/settings" Target="/word/settings.xml" Id="Rf8ebff80de6d49e9" /><Relationship Type="http://schemas.openxmlformats.org/officeDocument/2006/relationships/image" Target="/word/media/e3b36acf-49ed-4c35-8815-5f5ad9679ce0.png" Id="R021ec55e63b14aef" /></Relationships>
</file>