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630cf1d7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04c816f4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Elmbridge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bef24709f4bbb" /><Relationship Type="http://schemas.openxmlformats.org/officeDocument/2006/relationships/numbering" Target="/word/numbering.xml" Id="Ra46ef43b2bea4c93" /><Relationship Type="http://schemas.openxmlformats.org/officeDocument/2006/relationships/settings" Target="/word/settings.xml" Id="Ra1ebdadddd7b404c" /><Relationship Type="http://schemas.openxmlformats.org/officeDocument/2006/relationships/image" Target="/word/media/53d10e83-3433-4616-86a7-fd05dd816d8c.png" Id="Rbd404c816f434b81" /></Relationships>
</file>