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ebc51008d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38feba43b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Elstow,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cbde7ce684a22" /><Relationship Type="http://schemas.openxmlformats.org/officeDocument/2006/relationships/numbering" Target="/word/numbering.xml" Id="R02c0f6d011e342cc" /><Relationship Type="http://schemas.openxmlformats.org/officeDocument/2006/relationships/settings" Target="/word/settings.xml" Id="Rb79b5598524f414f" /><Relationship Type="http://schemas.openxmlformats.org/officeDocument/2006/relationships/image" Target="/word/media/18a961d4-ead4-4cdf-870e-3a7093a26b00.png" Id="Rb1b38feba43b4de9" /></Relationships>
</file>