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dbd2608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92801eef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Elstree,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c356d5b634eec" /><Relationship Type="http://schemas.openxmlformats.org/officeDocument/2006/relationships/numbering" Target="/word/numbering.xml" Id="Rc73724463e8442c5" /><Relationship Type="http://schemas.openxmlformats.org/officeDocument/2006/relationships/settings" Target="/word/settings.xml" Id="R5f14d7a055d34e0c" /><Relationship Type="http://schemas.openxmlformats.org/officeDocument/2006/relationships/image" Target="/word/media/e1b13808-6c3b-4649-8808-1bbf94ab2483.png" Id="Rbf692801eefd492c" /></Relationships>
</file>