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ba9258464d4f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2332866a8446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Embo, Highland,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0b190f9c98495d" /><Relationship Type="http://schemas.openxmlformats.org/officeDocument/2006/relationships/numbering" Target="/word/numbering.xml" Id="Rb440b0d4c4904b26" /><Relationship Type="http://schemas.openxmlformats.org/officeDocument/2006/relationships/settings" Target="/word/settings.xml" Id="Rc767529b1be44e6e" /><Relationship Type="http://schemas.openxmlformats.org/officeDocument/2006/relationships/image" Target="/word/media/87bafa3f-a653-49c7-9338-146332d52be0.png" Id="R752332866a8446e7" /></Relationships>
</file>