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4c16de410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026107d39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Enard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2fcf17e104a12" /><Relationship Type="http://schemas.openxmlformats.org/officeDocument/2006/relationships/numbering" Target="/word/numbering.xml" Id="R1bf6c48de2614f83" /><Relationship Type="http://schemas.openxmlformats.org/officeDocument/2006/relationships/settings" Target="/word/settings.xml" Id="Rddfce4adc24d4c51" /><Relationship Type="http://schemas.openxmlformats.org/officeDocument/2006/relationships/image" Target="/word/media/c16b7de4-93fa-4645-b9e2-8093696b8cbd.png" Id="R681026107d394500" /></Relationships>
</file>