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5dbb89c41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756d5ea68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Englefield Green,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c2d2c38be4ff0" /><Relationship Type="http://schemas.openxmlformats.org/officeDocument/2006/relationships/numbering" Target="/word/numbering.xml" Id="Ra2ed6f4aef8241da" /><Relationship Type="http://schemas.openxmlformats.org/officeDocument/2006/relationships/settings" Target="/word/settings.xml" Id="R98a84e5bb57c4af1" /><Relationship Type="http://schemas.openxmlformats.org/officeDocument/2006/relationships/image" Target="/word/media/6593c889-5716-4953-a014-cebbfea5b492.png" Id="R573756d5ea68487b" /></Relationships>
</file>