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2a53d8423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4adce8955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Eriboll,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3656edf2142a1" /><Relationship Type="http://schemas.openxmlformats.org/officeDocument/2006/relationships/numbering" Target="/word/numbering.xml" Id="R583dbe9ca32f4114" /><Relationship Type="http://schemas.openxmlformats.org/officeDocument/2006/relationships/settings" Target="/word/settings.xml" Id="Rf8b2effcc5774feb" /><Relationship Type="http://schemas.openxmlformats.org/officeDocument/2006/relationships/image" Target="/word/media/ed13dcec-aca9-49b5-989d-3b96d5d5df1b.png" Id="Rd4a4adce89554b44" /></Relationships>
</file>