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60d3b1c1b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46dd29a35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Ettington,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85f6da2544a60" /><Relationship Type="http://schemas.openxmlformats.org/officeDocument/2006/relationships/numbering" Target="/word/numbering.xml" Id="Rdcd7a9dbbb524087" /><Relationship Type="http://schemas.openxmlformats.org/officeDocument/2006/relationships/settings" Target="/word/settings.xml" Id="R07e1d111df264dae" /><Relationship Type="http://schemas.openxmlformats.org/officeDocument/2006/relationships/image" Target="/word/media/f960b7d1-35a0-4767-8eaa-5d30c9d52779.png" Id="Rc7b46dd29a35471f" /></Relationships>
</file>