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4ad4f0626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d52312337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Ewell,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ec6b4dda343c2" /><Relationship Type="http://schemas.openxmlformats.org/officeDocument/2006/relationships/numbering" Target="/word/numbering.xml" Id="R212238729bfe428c" /><Relationship Type="http://schemas.openxmlformats.org/officeDocument/2006/relationships/settings" Target="/word/settings.xml" Id="R7573e570ba6548e8" /><Relationship Type="http://schemas.openxmlformats.org/officeDocument/2006/relationships/image" Target="/word/media/98b6a62f-cb4e-418f-b6ff-99f0de0bdcc7.png" Id="R880d52312337439d" /></Relationships>
</file>