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b6f6ea3f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a005a5f3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4efddf8c84077" /><Relationship Type="http://schemas.openxmlformats.org/officeDocument/2006/relationships/numbering" Target="/word/numbering.xml" Id="R93b9624cd8dd4bc5" /><Relationship Type="http://schemas.openxmlformats.org/officeDocument/2006/relationships/settings" Target="/word/settings.xml" Id="R72f15e049dbd4a63" /><Relationship Type="http://schemas.openxmlformats.org/officeDocument/2006/relationships/image" Target="/word/media/9377b475-dd1a-4c01-99ee-7dbbd1247e14.png" Id="R6a7a005a5f3840e8" /></Relationships>
</file>