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8caf2e6a5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08e55ac81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Fangfoss,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3427db03445c5" /><Relationship Type="http://schemas.openxmlformats.org/officeDocument/2006/relationships/numbering" Target="/word/numbering.xml" Id="Ra97bdc969bd64c0d" /><Relationship Type="http://schemas.openxmlformats.org/officeDocument/2006/relationships/settings" Target="/word/settings.xml" Id="R8c8178962a664720" /><Relationship Type="http://schemas.openxmlformats.org/officeDocument/2006/relationships/image" Target="/word/media/be7094ea-c8cb-440c-850a-672b8249676a.png" Id="R4ab08e55ac814bc9" /></Relationships>
</file>