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c9267afea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f342edd2c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Fareham Lake,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9ffaeeaa946e2" /><Relationship Type="http://schemas.openxmlformats.org/officeDocument/2006/relationships/numbering" Target="/word/numbering.xml" Id="Rbc0bab31223f467d" /><Relationship Type="http://schemas.openxmlformats.org/officeDocument/2006/relationships/settings" Target="/word/settings.xml" Id="Rc1eecd3378754458" /><Relationship Type="http://schemas.openxmlformats.org/officeDocument/2006/relationships/image" Target="/word/media/83937a29-cea3-46a7-b0a4-d01acfb0936b.png" Id="R5d7f342edd2c4269" /></Relationships>
</file>