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95d3ac722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47fd575b6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Farlesthorpe,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e4f675b714b2c" /><Relationship Type="http://schemas.openxmlformats.org/officeDocument/2006/relationships/numbering" Target="/word/numbering.xml" Id="Rc7c00fdaba92430b" /><Relationship Type="http://schemas.openxmlformats.org/officeDocument/2006/relationships/settings" Target="/word/settings.xml" Id="Ra02925920fad4f5b" /><Relationship Type="http://schemas.openxmlformats.org/officeDocument/2006/relationships/image" Target="/word/media/3de208d3-8643-40b8-9f0e-534d9d351a93.png" Id="Rea547fd575b64820" /></Relationships>
</file>