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2c11f8e14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dbee415a4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Farnborough,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22412f4ae4460" /><Relationship Type="http://schemas.openxmlformats.org/officeDocument/2006/relationships/numbering" Target="/word/numbering.xml" Id="R1bfaeba914834e58" /><Relationship Type="http://schemas.openxmlformats.org/officeDocument/2006/relationships/settings" Target="/word/settings.xml" Id="R3b8e4304f4934823" /><Relationship Type="http://schemas.openxmlformats.org/officeDocument/2006/relationships/image" Target="/word/media/3929b2b1-b177-46e1-a64f-47d255c94ede.png" Id="R349dbee415a44d99" /></Relationships>
</file>