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91b7f58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dcad63f5c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Farndon,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0a24d65bb4c87" /><Relationship Type="http://schemas.openxmlformats.org/officeDocument/2006/relationships/numbering" Target="/word/numbering.xml" Id="R7300e919088c4738" /><Relationship Type="http://schemas.openxmlformats.org/officeDocument/2006/relationships/settings" Target="/word/settings.xml" Id="R75d2e6245b444a74" /><Relationship Type="http://schemas.openxmlformats.org/officeDocument/2006/relationships/image" Target="/word/media/3e4d4d3b-e327-478c-b58d-61040ebab86f.png" Id="R332dcad63f5c481d" /></Relationships>
</file>