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4644b8c8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1083fe96b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Fearnach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5dafd37574580" /><Relationship Type="http://schemas.openxmlformats.org/officeDocument/2006/relationships/numbering" Target="/word/numbering.xml" Id="Red970e3082334cb8" /><Relationship Type="http://schemas.openxmlformats.org/officeDocument/2006/relationships/settings" Target="/word/settings.xml" Id="Rfeba4de8b4af4280" /><Relationship Type="http://schemas.openxmlformats.org/officeDocument/2006/relationships/image" Target="/word/media/36a8066b-5a7e-4380-9e01-53dfc461faa6.png" Id="R8761083fe96b4cc3" /></Relationships>
</file>