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dd466b19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97c158f02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Felbrigg,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a11ec1c034b2a" /><Relationship Type="http://schemas.openxmlformats.org/officeDocument/2006/relationships/numbering" Target="/word/numbering.xml" Id="R6e5419c1112149d8" /><Relationship Type="http://schemas.openxmlformats.org/officeDocument/2006/relationships/settings" Target="/word/settings.xml" Id="R8d4beeae30944c19" /><Relationship Type="http://schemas.openxmlformats.org/officeDocument/2006/relationships/image" Target="/word/media/f93106c5-eb80-46db-a56c-c40f6ce715c3.png" Id="R37a97c158f024fdd" /></Relationships>
</file>