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27114dbda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ac7c5c957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Fenham,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9073280f041bd" /><Relationship Type="http://schemas.openxmlformats.org/officeDocument/2006/relationships/numbering" Target="/word/numbering.xml" Id="R2e72c63c15db4f02" /><Relationship Type="http://schemas.openxmlformats.org/officeDocument/2006/relationships/settings" Target="/word/settings.xml" Id="Rd3e5eac21f954b29" /><Relationship Type="http://schemas.openxmlformats.org/officeDocument/2006/relationships/image" Target="/word/media/d6c9ab38-7ff7-4c98-b2b5-a08e0b128336.png" Id="R60fac7c5c9574b2d" /></Relationships>
</file>