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9b4eca68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34d8fba7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Fenny Compton,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7c579e9144a3" /><Relationship Type="http://schemas.openxmlformats.org/officeDocument/2006/relationships/numbering" Target="/word/numbering.xml" Id="Rd9455822397f4d0c" /><Relationship Type="http://schemas.openxmlformats.org/officeDocument/2006/relationships/settings" Target="/word/settings.xml" Id="Re175a208a25e4baf" /><Relationship Type="http://schemas.openxmlformats.org/officeDocument/2006/relationships/image" Target="/word/media/7cdec40b-add4-4846-9da0-92e0a673f03e.png" Id="R2bd534d8fba74a16" /></Relationships>
</file>