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f95da1e8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5baf255a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Fettercairn,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b3033328b4338" /><Relationship Type="http://schemas.openxmlformats.org/officeDocument/2006/relationships/numbering" Target="/word/numbering.xml" Id="R44368a8b42c4421c" /><Relationship Type="http://schemas.openxmlformats.org/officeDocument/2006/relationships/settings" Target="/word/settings.xml" Id="R28c8134baa394adf" /><Relationship Type="http://schemas.openxmlformats.org/officeDocument/2006/relationships/image" Target="/word/media/7a072248-60e0-4f91-854e-f9633ac4aef6.png" Id="Rdc05baf255a84e28" /></Relationships>
</file>