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2603a508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58d0b8bc3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Finedon,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358c472a4715" /><Relationship Type="http://schemas.openxmlformats.org/officeDocument/2006/relationships/numbering" Target="/word/numbering.xml" Id="R8bd4ebdbd30f4651" /><Relationship Type="http://schemas.openxmlformats.org/officeDocument/2006/relationships/settings" Target="/word/settings.xml" Id="R43c444ff403740b2" /><Relationship Type="http://schemas.openxmlformats.org/officeDocument/2006/relationships/image" Target="/word/media/357af118-5e39-415f-8c25-5f9fd7600dfc.png" Id="Rd1958d0b8bc3453d" /></Relationships>
</file>