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ce255df5fb4d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4e21eb5b9b4c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Fishtoft,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34818db2974af0" /><Relationship Type="http://schemas.openxmlformats.org/officeDocument/2006/relationships/numbering" Target="/word/numbering.xml" Id="R1abd5d82af174df6" /><Relationship Type="http://schemas.openxmlformats.org/officeDocument/2006/relationships/settings" Target="/word/settings.xml" Id="R9a13ea5fbc5d4de6" /><Relationship Type="http://schemas.openxmlformats.org/officeDocument/2006/relationships/image" Target="/word/media/b233d5df-e9f7-403f-871c-5f76070a866d.png" Id="R8a4e21eb5b9b4c0d" /></Relationships>
</file>