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54d52c269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15553eb9d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Fladen Ground,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28e25cdc844eb" /><Relationship Type="http://schemas.openxmlformats.org/officeDocument/2006/relationships/numbering" Target="/word/numbering.xml" Id="R1e20a9700bab4239" /><Relationship Type="http://schemas.openxmlformats.org/officeDocument/2006/relationships/settings" Target="/word/settings.xml" Id="Re7e461ae5111443b" /><Relationship Type="http://schemas.openxmlformats.org/officeDocument/2006/relationships/image" Target="/word/media/ba91d57e-4703-46e5-bd1e-4e7cd15af8af.png" Id="R21615553eb9d47af" /></Relationships>
</file>