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9848f9b5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a9e756f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Flixton,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faf533cc44a5" /><Relationship Type="http://schemas.openxmlformats.org/officeDocument/2006/relationships/numbering" Target="/word/numbering.xml" Id="Rb506008651e04923" /><Relationship Type="http://schemas.openxmlformats.org/officeDocument/2006/relationships/settings" Target="/word/settings.xml" Id="Rda596a5731b448fa" /><Relationship Type="http://schemas.openxmlformats.org/officeDocument/2006/relationships/image" Target="/word/media/73d4277e-7928-411b-a999-2a25969de396.png" Id="Rba59a9e756f04674" /></Relationships>
</file>