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1c85bf676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75112fd3f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Flotta,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bc7da7d7543cf" /><Relationship Type="http://schemas.openxmlformats.org/officeDocument/2006/relationships/numbering" Target="/word/numbering.xml" Id="Rfa3b4a296bb34c43" /><Relationship Type="http://schemas.openxmlformats.org/officeDocument/2006/relationships/settings" Target="/word/settings.xml" Id="Ra737cc29c2164750" /><Relationship Type="http://schemas.openxmlformats.org/officeDocument/2006/relationships/image" Target="/word/media/e9b8f45e-85a2-4250-8fa4-2dce9b36d056.png" Id="Rd2775112fd3f4b65" /></Relationships>
</file>