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ec6616c07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a5add6bbb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Fochabers,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a2e0d8f8b4d6a" /><Relationship Type="http://schemas.openxmlformats.org/officeDocument/2006/relationships/numbering" Target="/word/numbering.xml" Id="R6158eea0085e4d7e" /><Relationship Type="http://schemas.openxmlformats.org/officeDocument/2006/relationships/settings" Target="/word/settings.xml" Id="Rf54544e82106410d" /><Relationship Type="http://schemas.openxmlformats.org/officeDocument/2006/relationships/image" Target="/word/media/8e1ae89d-2133-4b29-b4b0-a08c53acdd6a.png" Id="R639a5add6bbb4fb2" /></Relationships>
</file>