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301fd12e7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96e5ccacb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Fockerby,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093375f124a15" /><Relationship Type="http://schemas.openxmlformats.org/officeDocument/2006/relationships/numbering" Target="/word/numbering.xml" Id="Re8ca0760f9864b7c" /><Relationship Type="http://schemas.openxmlformats.org/officeDocument/2006/relationships/settings" Target="/word/settings.xml" Id="R3e77e5816cf54107" /><Relationship Type="http://schemas.openxmlformats.org/officeDocument/2006/relationships/image" Target="/word/media/30b2e0a0-1c51-4225-8cc3-d436d40eb29e.png" Id="Rcdc96e5ccacb486c" /></Relationships>
</file>