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741a311a443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a401b549394f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Folkestone,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ca1c3716f044e9" /><Relationship Type="http://schemas.openxmlformats.org/officeDocument/2006/relationships/numbering" Target="/word/numbering.xml" Id="R88e1a368ba494fac" /><Relationship Type="http://schemas.openxmlformats.org/officeDocument/2006/relationships/settings" Target="/word/settings.xml" Id="Rfc5d2ad009fc402b" /><Relationship Type="http://schemas.openxmlformats.org/officeDocument/2006/relationships/image" Target="/word/media/8485ef23-63a3-44f6-99b3-fe58a02a76f8.png" Id="R69a401b549394f77" /></Relationships>
</file>