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cb2379bd7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5318aa90f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d5a39195d40ba" /><Relationship Type="http://schemas.openxmlformats.org/officeDocument/2006/relationships/numbering" Target="/word/numbering.xml" Id="R3a7d4f351d344e1a" /><Relationship Type="http://schemas.openxmlformats.org/officeDocument/2006/relationships/settings" Target="/word/settings.xml" Id="Rfacd3199d1fa4454" /><Relationship Type="http://schemas.openxmlformats.org/officeDocument/2006/relationships/image" Target="/word/media/f187d148-fb26-4aaf-b554-2865089c682e.png" Id="R3855318aa90f4354" /></Relationships>
</file>