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e663aee9b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0ee7d24e0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Fordwich,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7f023d1b34dc1" /><Relationship Type="http://schemas.openxmlformats.org/officeDocument/2006/relationships/numbering" Target="/word/numbering.xml" Id="Rcdbbe3e59f454a77" /><Relationship Type="http://schemas.openxmlformats.org/officeDocument/2006/relationships/settings" Target="/word/settings.xml" Id="R3c316fa99677459a" /><Relationship Type="http://schemas.openxmlformats.org/officeDocument/2006/relationships/image" Target="/word/media/d300f8c4-b3cc-4075-a0d8-03ef061ad26a.png" Id="Rcbb0ee7d24e04b8a" /></Relationships>
</file>